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2D8F" w:rsidR="001803D3" w:rsidRDefault="002C3484" w14:paraId="6846C65E" w14:textId="77777777">
      <w:pPr>
        <w:pStyle w:val="Overskrift1"/>
        <w:rPr>
          <w:lang w:val="nb-NO"/>
        </w:rPr>
      </w:pPr>
      <w:r w:rsidRPr="006F2D8F">
        <w:rPr>
          <w:lang w:val="nb-NO"/>
        </w:rPr>
        <w:t>Brannplan og Sjekkliste for [Navn på Arrangement]</w:t>
      </w:r>
    </w:p>
    <w:p w:rsidRPr="006F2D8F" w:rsidR="001803D3" w:rsidRDefault="002C3484" w14:paraId="09002DB8" w14:textId="77777777">
      <w:pPr>
        <w:pStyle w:val="Overskrift2"/>
        <w:rPr>
          <w:lang w:val="nb-NO"/>
        </w:rPr>
      </w:pPr>
      <w:r w:rsidRPr="006F2D8F">
        <w:rPr>
          <w:lang w:val="nb-NO"/>
        </w:rPr>
        <w:t>Formål</w:t>
      </w:r>
    </w:p>
    <w:p w:rsidR="001803D3" w:rsidRDefault="002C3484" w14:paraId="66E691AE" w14:textId="77777777">
      <w:pPr>
        <w:rPr>
          <w:lang w:val="nb-NO"/>
        </w:rPr>
      </w:pPr>
      <w:r w:rsidRPr="006F2D8F">
        <w:rPr>
          <w:lang w:val="nb-NO"/>
        </w:rPr>
        <w:t>Sikre trygg evakuering og håndtering av brann ved [Navn på Arrangement], i henhold til gjeldende lover og forskrifter.</w:t>
      </w:r>
    </w:p>
    <w:p w:rsidRPr="00306197" w:rsidR="00306197" w:rsidP="1C3178FB" w:rsidRDefault="00306197" w14:paraId="6EFDE110" w14:noSpellErr="1" w14:textId="5C8FFAAC">
      <w:pPr>
        <w:pStyle w:val="Normal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5DD72A11" w:rsidR="00306197">
        <w:rPr>
          <w:lang w:val="nb-NO"/>
        </w:rPr>
        <w:t>Link til</w:t>
      </w:r>
      <w:r w:rsidRPr="5DD72A11" w:rsidR="1659D033">
        <w:rPr>
          <w:lang w:val="nb-NO"/>
        </w:rPr>
        <w:t xml:space="preserve"> </w:t>
      </w:r>
      <w:hyperlink r:id="R9f8927a51860485a">
        <w:r w:rsidRPr="5DD72A11" w:rsidR="1659D033">
          <w:rPr>
            <w:rStyle w:val="Hyperlink"/>
            <w:rFonts w:ascii="Cambria" w:hAnsi="Cambria" w:eastAsia="Cambria" w:cs="Cambria"/>
            <w:noProof w:val="0"/>
            <w:sz w:val="22"/>
            <w:szCs w:val="22"/>
            <w:lang w:val="nb-NO"/>
          </w:rPr>
          <w:t>brannforebyggende</w:t>
        </w:r>
        <w:r w:rsidRPr="5DD72A11" w:rsidR="1659D033">
          <w:rPr>
            <w:rStyle w:val="Hyperlink"/>
            <w:rFonts w:ascii="Cambria" w:hAnsi="Cambria" w:eastAsia="Cambria" w:cs="Cambria"/>
            <w:noProof w:val="0"/>
            <w:sz w:val="22"/>
            <w:szCs w:val="22"/>
            <w:lang w:val="nb-NO"/>
          </w:rPr>
          <w:t xml:space="preserve"> ordensregler </w:t>
        </w:r>
      </w:hyperlink>
      <w:r w:rsidRPr="5DD72A11" w:rsidR="1659D033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og </w:t>
      </w:r>
      <w:hyperlink r:id="R6f61afb2381846c3">
        <w:r w:rsidRPr="5DD72A11" w:rsidR="1659D033">
          <w:rPr>
            <w:rStyle w:val="Hyperlink"/>
            <w:rFonts w:ascii="Cambria" w:hAnsi="Cambria" w:eastAsia="Cambria" w:cs="Cambria"/>
            <w:noProof w:val="0"/>
            <w:sz w:val="22"/>
            <w:szCs w:val="22"/>
            <w:lang w:val="nb-NO"/>
          </w:rPr>
          <w:t>brannforebyggende</w:t>
        </w:r>
        <w:r w:rsidRPr="5DD72A11" w:rsidR="1659D033">
          <w:rPr>
            <w:rStyle w:val="Hyperlink"/>
            <w:rFonts w:ascii="Cambria" w:hAnsi="Cambria" w:eastAsia="Cambria" w:cs="Cambria"/>
            <w:noProof w:val="0"/>
            <w:sz w:val="22"/>
            <w:szCs w:val="22"/>
            <w:lang w:val="nb-NO"/>
          </w:rPr>
          <w:t xml:space="preserve"> ordensregler</w:t>
        </w:r>
      </w:hyperlink>
    </w:p>
    <w:p w:rsidRPr="006F2D8F" w:rsidR="001803D3" w:rsidRDefault="002C3484" w14:paraId="366FB600" w14:textId="77777777">
      <w:pPr>
        <w:pStyle w:val="Overskrift2"/>
        <w:rPr>
          <w:lang w:val="nb-NO"/>
        </w:rPr>
      </w:pPr>
      <w:r w:rsidRPr="006F2D8F">
        <w:rPr>
          <w:lang w:val="nb-NO"/>
        </w:rPr>
        <w:t>Ansvarlige</w:t>
      </w:r>
    </w:p>
    <w:p w:rsidRPr="006F2D8F" w:rsidR="001803D3" w:rsidRDefault="002C3484" w14:paraId="76A5E627" w14:textId="46759D26">
      <w:pPr>
        <w:rPr>
          <w:lang w:val="nb-NO"/>
        </w:rPr>
      </w:pPr>
      <w:r w:rsidRPr="006F2D8F">
        <w:rPr>
          <w:lang w:val="nb-NO"/>
        </w:rPr>
        <w:t>- Brannansvarlig: [Navn, telefonnummer]</w:t>
      </w:r>
      <w:r w:rsidRPr="006F2D8F">
        <w:rPr>
          <w:lang w:val="nb-NO"/>
        </w:rPr>
        <w:br/>
      </w:r>
      <w:r w:rsidRPr="006F2D8F">
        <w:rPr>
          <w:lang w:val="nb-NO"/>
        </w:rPr>
        <w:t>- Sikkerhetsleder: [Navn, telefonnummer]</w:t>
      </w:r>
      <w:r w:rsidRPr="006F2D8F">
        <w:rPr>
          <w:color w:val="FF0000"/>
          <w:lang w:val="nb-NO"/>
        </w:rPr>
        <w:br/>
      </w:r>
      <w:r w:rsidRPr="006F2D8F">
        <w:rPr>
          <w:lang w:val="nb-NO"/>
        </w:rPr>
        <w:t>- Samarbeid med brannvesen: [Kontaktperson, lokal stasjon]</w:t>
      </w:r>
    </w:p>
    <w:p w:rsidRPr="006F2D8F" w:rsidR="001803D3" w:rsidRDefault="002C3484" w14:paraId="557B634C" w14:textId="77777777">
      <w:pPr>
        <w:pStyle w:val="Overskrift2"/>
        <w:rPr>
          <w:lang w:val="nb-NO"/>
        </w:rPr>
      </w:pPr>
      <w:r w:rsidRPr="006F2D8F">
        <w:rPr>
          <w:lang w:val="nb-NO"/>
        </w:rPr>
        <w:t>Risikovurdering</w:t>
      </w:r>
    </w:p>
    <w:p w:rsidRPr="006F2D8F" w:rsidR="000100E0" w:rsidRDefault="002C3484" w14:paraId="01BD7831" w14:textId="733C648A">
      <w:pPr/>
      <w:r w:rsidRPr="5DD72A11" w:rsidR="002C3484">
        <w:rPr>
          <w:lang w:val="nb-NO"/>
        </w:rPr>
        <w:t>- Kartlegging av brannfarlige områder (f.eks. matboder, elektriske installasjoner, pyroteknikk)</w:t>
      </w:r>
      <w:r>
        <w:br/>
      </w:r>
      <w:r w:rsidRPr="5DD72A11" w:rsidR="002C3484">
        <w:rPr>
          <w:lang w:val="nb-NO"/>
        </w:rPr>
        <w:t>- Vurdering av antall personer og fluktveier</w:t>
      </w:r>
      <w:r>
        <w:br/>
      </w:r>
      <w:r w:rsidRPr="5DD72A11" w:rsidR="002C3484">
        <w:rPr>
          <w:lang w:val="nb-NO"/>
        </w:rPr>
        <w:t xml:space="preserve">- Identifisering av </w:t>
      </w:r>
      <w:r w:rsidRPr="5DD72A11" w:rsidR="002C3484">
        <w:rPr>
          <w:lang w:val="nb-NO"/>
        </w:rPr>
        <w:t>potensielle</w:t>
      </w:r>
      <w:r w:rsidRPr="5DD72A11" w:rsidR="002C3484">
        <w:rPr>
          <w:lang w:val="nb-NO"/>
        </w:rPr>
        <w:t xml:space="preserve"> hindringer for evakuering</w:t>
      </w:r>
      <w:r>
        <w:br/>
      </w:r>
      <w:hyperlink r:id="Rd519bc0c9cdf4f3a">
        <w:r w:rsidRPr="5DD72A11" w:rsidR="59DF136F">
          <w:rPr>
            <w:rStyle w:val="Hyperlink"/>
            <w:i w:val="1"/>
            <w:iCs w:val="1"/>
            <w:lang w:val="nb-NO"/>
          </w:rPr>
          <w:t>Eksempel forenklet ROS analyse</w:t>
        </w:r>
      </w:hyperlink>
      <w:r w:rsidRPr="5DD72A11" w:rsidR="59DF136F">
        <w:rPr>
          <w:i w:val="1"/>
          <w:iCs w:val="1"/>
          <w:lang w:val="nb-NO"/>
        </w:rPr>
        <w:t xml:space="preserve"> </w:t>
      </w:r>
    </w:p>
    <w:p w:rsidRPr="006F2D8F" w:rsidR="001803D3" w:rsidRDefault="002C3484" w14:paraId="20EBDAB1" w14:textId="77777777">
      <w:pPr>
        <w:pStyle w:val="Overskrift2"/>
        <w:rPr>
          <w:lang w:val="nb-NO"/>
        </w:rPr>
      </w:pPr>
      <w:r w:rsidRPr="006F2D8F">
        <w:rPr>
          <w:lang w:val="nb-NO"/>
        </w:rPr>
        <w:t>Forebyggende tiltak</w:t>
      </w:r>
    </w:p>
    <w:p w:rsidRPr="0087380E" w:rsidR="001803D3" w:rsidP="0087380E" w:rsidRDefault="0087380E" w14:paraId="13316F14" w14:textId="1923304B">
      <w:pPr>
        <w:rPr>
          <w:lang w:val="nb-NO"/>
        </w:rPr>
      </w:pPr>
      <w:r w:rsidRPr="0087380E">
        <w:rPr>
          <w:rFonts w:cstheme="minorHAnsi"/>
          <w:i/>
          <w:iCs/>
          <w:lang w:val="nb-NO"/>
        </w:rPr>
        <w:t>-</w:t>
      </w:r>
      <w:r>
        <w:rPr>
          <w:rFonts w:cstheme="minorHAnsi"/>
          <w:i/>
          <w:iCs/>
          <w:lang w:val="nb-NO"/>
        </w:rPr>
        <w:t xml:space="preserve"> </w:t>
      </w:r>
      <w:r w:rsidR="000D19E0">
        <w:rPr>
          <w:rFonts w:cstheme="minorHAnsi"/>
          <w:lang w:val="nb-NO"/>
        </w:rPr>
        <w:t xml:space="preserve">Kommunens </w:t>
      </w:r>
      <w:r w:rsidRPr="000D19E0" w:rsidR="00591DFD">
        <w:rPr>
          <w:rFonts w:cstheme="minorHAnsi"/>
          <w:lang w:val="nb-NO"/>
        </w:rPr>
        <w:t xml:space="preserve">Brannforebyggende ordensregler </w:t>
      </w:r>
      <w:r w:rsidRPr="000D19E0" w:rsidR="007B3969">
        <w:rPr>
          <w:rFonts w:cstheme="minorHAnsi"/>
          <w:lang w:val="nb-NO"/>
        </w:rPr>
        <w:t xml:space="preserve">og Branninstruks ved utleie </w:t>
      </w:r>
      <w:r w:rsidRPr="000D19E0" w:rsidR="00591DFD">
        <w:rPr>
          <w:rFonts w:cstheme="minorHAnsi"/>
          <w:lang w:val="nb-NO"/>
        </w:rPr>
        <w:t xml:space="preserve">er kjent og </w:t>
      </w:r>
      <w:r w:rsidRPr="000D19E0" w:rsidR="000D19E0">
        <w:rPr>
          <w:rFonts w:cstheme="minorHAnsi"/>
          <w:lang w:val="nb-NO"/>
        </w:rPr>
        <w:t>innlemmet i brannplan</w:t>
      </w:r>
      <w:r w:rsidRPr="0087380E">
        <w:rPr>
          <w:lang w:val="nb-NO"/>
        </w:rPr>
        <w:br/>
      </w:r>
      <w:r w:rsidRPr="0087380E">
        <w:rPr>
          <w:lang w:val="nb-NO"/>
        </w:rPr>
        <w:t>- Kontroll av elektriske installasjoner før arrangementet</w:t>
      </w:r>
      <w:r w:rsidRPr="0087380E">
        <w:rPr>
          <w:lang w:val="nb-NO"/>
        </w:rPr>
        <w:br/>
      </w:r>
      <w:r w:rsidRPr="0087380E">
        <w:rPr>
          <w:lang w:val="nb-NO"/>
        </w:rPr>
        <w:t xml:space="preserve">- </w:t>
      </w:r>
      <w:r w:rsidRPr="0087380E" w:rsidR="00D21846">
        <w:rPr>
          <w:lang w:val="nb-NO"/>
        </w:rPr>
        <w:t>Ekstra b</w:t>
      </w:r>
      <w:r w:rsidRPr="0087380E">
        <w:rPr>
          <w:lang w:val="nb-NO"/>
        </w:rPr>
        <w:t>rannslukkere og branntepper tilgjengelig ved alle utsatte områder</w:t>
      </w:r>
      <w:r w:rsidRPr="0087380E">
        <w:rPr>
          <w:lang w:val="nb-NO"/>
        </w:rPr>
        <w:br/>
      </w:r>
      <w:r w:rsidRPr="0087380E">
        <w:rPr>
          <w:lang w:val="nb-NO"/>
        </w:rPr>
        <w:t>- Opplæring av personell i bruk av slukkeutstyr</w:t>
      </w:r>
    </w:p>
    <w:p w:rsidRPr="006F2D8F" w:rsidR="001803D3" w:rsidRDefault="002C3484" w14:paraId="6A7EFD46" w14:textId="77777777">
      <w:pPr>
        <w:pStyle w:val="Overskrift2"/>
        <w:rPr>
          <w:lang w:val="nb-NO"/>
        </w:rPr>
      </w:pPr>
      <w:r w:rsidRPr="006F2D8F">
        <w:rPr>
          <w:lang w:val="nb-NO"/>
        </w:rPr>
        <w:t>Evakueringsplan</w:t>
      </w:r>
    </w:p>
    <w:p w:rsidR="001803D3" w:rsidRDefault="002C3484" w14:paraId="24C74A50" w14:textId="763578DB">
      <w:pPr>
        <w:rPr>
          <w:lang w:val="nb-NO"/>
        </w:rPr>
      </w:pPr>
      <w:r w:rsidRPr="006F2D8F">
        <w:rPr>
          <w:lang w:val="nb-NO"/>
        </w:rPr>
        <w:t>- Fluktveier: Minst to tydelig merkede og frie fluktveier fra alle publikumsområder</w:t>
      </w:r>
      <w:r w:rsidRPr="006F2D8F">
        <w:rPr>
          <w:lang w:val="nb-NO"/>
        </w:rPr>
        <w:br/>
      </w:r>
      <w:r w:rsidRPr="006F2D8F">
        <w:rPr>
          <w:lang w:val="nb-NO"/>
        </w:rPr>
        <w:t>- Samleplasser: Definerte og skiltede områder utenfor fareområdet</w:t>
      </w:r>
      <w:r w:rsidR="00C42B7C">
        <w:rPr>
          <w:lang w:val="nb-NO"/>
        </w:rPr>
        <w:br/>
      </w:r>
      <w:r w:rsidRPr="006F2D8F" w:rsidR="00C42B7C">
        <w:rPr>
          <w:lang w:val="nb-NO"/>
        </w:rPr>
        <w:t xml:space="preserve">- Evakueringsrutiner: Informasjon til publikum </w:t>
      </w:r>
      <w:r>
        <w:rPr>
          <w:lang w:val="nb-NO"/>
        </w:rPr>
        <w:t xml:space="preserve">og ansatte </w:t>
      </w:r>
      <w:r w:rsidRPr="006F2D8F" w:rsidR="00C42B7C">
        <w:rPr>
          <w:lang w:val="nb-NO"/>
        </w:rPr>
        <w:t xml:space="preserve">via høyttaleranlegg </w:t>
      </w:r>
      <w:r>
        <w:rPr>
          <w:lang w:val="nb-NO"/>
        </w:rPr>
        <w:br/>
      </w:r>
      <w:r w:rsidRPr="006F2D8F">
        <w:rPr>
          <w:lang w:val="nb-NO"/>
        </w:rPr>
        <w:t>- Evakueringsansvarlige: Utpekt personell med refleksvester og kommunikasjonsutstyr</w:t>
      </w:r>
    </w:p>
    <w:p w:rsidRPr="001B4046" w:rsidR="001B4046" w:rsidP="001B4046" w:rsidRDefault="001B4046" w14:paraId="20D3F100" w14:textId="7777777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lang w:val="nb-NO"/>
        </w:rPr>
      </w:pPr>
      <w:r w:rsidRPr="001B4046">
        <w:rPr>
          <w:rFonts w:ascii="Calibri" w:hAnsi="Calibri" w:cs="Calibri"/>
          <w:lang w:val="nb-NO"/>
        </w:rPr>
        <w:t>Ta på markeringsvest og rettlede evakuering i eget område.</w:t>
      </w:r>
    </w:p>
    <w:p w:rsidRPr="001B4046" w:rsidR="001B4046" w:rsidP="001B4046" w:rsidRDefault="001B4046" w14:paraId="7DD14C89" w14:textId="7777777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lang w:val="nb-NO"/>
        </w:rPr>
      </w:pPr>
      <w:r w:rsidRPr="001B4046">
        <w:rPr>
          <w:rFonts w:ascii="Calibri" w:hAnsi="Calibri" w:cs="Calibri"/>
          <w:lang w:val="nb-NO"/>
        </w:rPr>
        <w:t>Søke gjennom området for å se at alle er varslet og har evakuert.</w:t>
      </w:r>
    </w:p>
    <w:p w:rsidRPr="001B4046" w:rsidR="001B4046" w:rsidP="001B4046" w:rsidRDefault="001B4046" w14:paraId="6172252B" w14:textId="7777777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lang w:val="nb-NO"/>
        </w:rPr>
      </w:pPr>
      <w:r w:rsidRPr="001B4046">
        <w:rPr>
          <w:rFonts w:ascii="Calibri" w:hAnsi="Calibri" w:cs="Calibri"/>
          <w:lang w:val="nb-NO"/>
        </w:rPr>
        <w:t>Stenge dører og vinduer, evakuer selv ut til møteplass/evakuerings sted.</w:t>
      </w:r>
    </w:p>
    <w:p w:rsidRPr="001B4046" w:rsidR="001B4046" w:rsidP="001B4046" w:rsidRDefault="001B4046" w14:paraId="7308D722" w14:textId="7777777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lang w:val="nb-NO"/>
        </w:rPr>
      </w:pPr>
      <w:r w:rsidRPr="001B4046">
        <w:rPr>
          <w:rFonts w:ascii="Calibri" w:hAnsi="Calibri" w:cs="Calibri"/>
          <w:lang w:val="nb-NO"/>
        </w:rPr>
        <w:t>Rapportere til eiers representant / brannvesen om avvik i eget område.</w:t>
      </w:r>
    </w:p>
    <w:p w:rsidRPr="001B4046" w:rsidR="001B4046" w:rsidP="001B4046" w:rsidRDefault="001B4046" w14:paraId="35321E80" w14:textId="7777777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lang w:val="nb-NO"/>
        </w:rPr>
      </w:pPr>
      <w:r w:rsidRPr="001B4046">
        <w:rPr>
          <w:rFonts w:ascii="Calibri" w:hAnsi="Calibri" w:cs="Calibri"/>
          <w:lang w:val="nb-NO"/>
        </w:rPr>
        <w:t>Bistå med at evakuerte holdes samlet på møteplass, uten at de er til hinder for rednings- og slokkemannskaper.</w:t>
      </w:r>
    </w:p>
    <w:p w:rsidRPr="001B4046" w:rsidR="001B4046" w:rsidP="001B4046" w:rsidRDefault="001B4046" w14:paraId="5EC8E4BF" w14:textId="7777777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lang w:val="nb-NO"/>
        </w:rPr>
      </w:pPr>
      <w:r w:rsidRPr="001B4046">
        <w:rPr>
          <w:rFonts w:ascii="Calibri" w:hAnsi="Calibri" w:cs="Calibri"/>
          <w:lang w:val="nb-NO"/>
        </w:rPr>
        <w:t>Etter klarering er gitt fra eiers representant / brannvesen kan evakuerte sendes tilbake til bygget.</w:t>
      </w:r>
    </w:p>
    <w:p w:rsidRPr="006F2D8F" w:rsidR="001803D3" w:rsidP="5DD72A11" w:rsidRDefault="002C3484" w14:paraId="560F6166" w14:noSpellErr="1" w14:textId="6D71175F">
      <w:pPr>
        <w:pStyle w:val="Normal"/>
        <w:rPr>
          <w:lang w:val="nb-NO"/>
        </w:rPr>
      </w:pPr>
    </w:p>
    <w:p w:rsidRPr="006F2D8F" w:rsidR="001803D3" w:rsidRDefault="002C3484" w14:paraId="2718601F" w14:textId="77777777">
      <w:pPr>
        <w:pStyle w:val="Overskrift2"/>
        <w:rPr>
          <w:lang w:val="nb-NO"/>
        </w:rPr>
      </w:pPr>
      <w:r w:rsidRPr="006F2D8F">
        <w:rPr>
          <w:lang w:val="nb-NO"/>
        </w:rPr>
        <w:t>Brannøvelse</w:t>
      </w:r>
    </w:p>
    <w:p w:rsidRPr="006F2D8F" w:rsidR="00E3395B" w:rsidP="5DD72A11" w:rsidRDefault="002C3484" w14:paraId="2D24C405" w14:textId="3B0457DA">
      <w:pPr>
        <w:rPr>
          <w:i w:val="1"/>
          <w:iCs w:val="1"/>
          <w:lang w:val="nb-NO"/>
        </w:rPr>
      </w:pPr>
      <w:r w:rsidRPr="5DD72A11" w:rsidR="002C3484">
        <w:rPr>
          <w:lang w:val="nb-NO"/>
        </w:rPr>
        <w:t>- Gjennomføres før arrangementet med alle ansatte og frivillige</w:t>
      </w:r>
      <w:r>
        <w:br/>
      </w:r>
      <w:r w:rsidRPr="5DD72A11" w:rsidR="002C3484">
        <w:rPr>
          <w:lang w:val="nb-NO"/>
        </w:rPr>
        <w:t>- Simulering av evakuering og slukking</w:t>
      </w:r>
      <w:r>
        <w:br/>
      </w:r>
    </w:p>
    <w:p w:rsidRPr="006F2D8F" w:rsidR="001803D3" w:rsidRDefault="002C3484" w14:paraId="56722658" w14:textId="77777777">
      <w:pPr>
        <w:pStyle w:val="Overskrift2"/>
        <w:rPr>
          <w:lang w:val="nb-NO"/>
        </w:rPr>
      </w:pPr>
      <w:r w:rsidRPr="006F2D8F">
        <w:rPr>
          <w:lang w:val="nb-NO"/>
        </w:rPr>
        <w:t>Dokumentasjon</w:t>
      </w:r>
    </w:p>
    <w:p w:rsidRPr="006F2D8F" w:rsidR="001803D3" w:rsidRDefault="002C3484" w14:paraId="7435F3AE" w14:textId="7C173B40">
      <w:pPr>
        <w:rPr>
          <w:lang w:val="nb-NO"/>
        </w:rPr>
      </w:pPr>
      <w:r w:rsidRPr="006F2D8F">
        <w:rPr>
          <w:lang w:val="nb-NO"/>
        </w:rPr>
        <w:t>- Kopi sendt til lokal brannmyndighet</w:t>
      </w:r>
      <w:r w:rsidRPr="006F2D8F">
        <w:rPr>
          <w:lang w:val="nb-NO"/>
        </w:rPr>
        <w:br/>
      </w:r>
      <w:r w:rsidRPr="006F2D8F">
        <w:rPr>
          <w:lang w:val="nb-NO"/>
        </w:rPr>
        <w:t>- Sjekklister for kontrollpunkter før og under arrangementet</w:t>
      </w:r>
      <w:r w:rsidR="00E83F2A">
        <w:rPr>
          <w:lang w:val="nb-NO"/>
        </w:rPr>
        <w:br/>
      </w:r>
      <w:r w:rsidRPr="006F2D8F" w:rsidR="00E83F2A">
        <w:rPr>
          <w:lang w:val="nb-NO"/>
        </w:rPr>
        <w:t xml:space="preserve">- Brannplan tilgjengelig </w:t>
      </w:r>
      <w:r w:rsidR="00E83F2A">
        <w:rPr>
          <w:lang w:val="nb-NO"/>
        </w:rPr>
        <w:t>under arrangementet</w:t>
      </w:r>
    </w:p>
    <w:p w:rsidRPr="006F2D8F" w:rsidR="001803D3" w:rsidRDefault="002C3484" w14:paraId="54D241C3" w14:textId="03FCC956">
      <w:pPr>
        <w:pStyle w:val="Overskrift1"/>
        <w:rPr>
          <w:lang w:val="nb-NO"/>
        </w:rPr>
      </w:pPr>
      <w:r w:rsidRPr="006F2D8F">
        <w:rPr>
          <w:lang w:val="nb-NO"/>
        </w:rPr>
        <w:t xml:space="preserve">Sjekkliste for Brannsikkerhet </w:t>
      </w:r>
      <w:r w:rsidR="00224E5C">
        <w:rPr>
          <w:lang w:val="nb-NO"/>
        </w:rPr>
        <w:t xml:space="preserve">ved </w:t>
      </w:r>
      <w:r w:rsidRPr="006F2D8F">
        <w:rPr>
          <w:lang w:val="nb-NO"/>
        </w:rPr>
        <w:t>Arrangement</w:t>
      </w:r>
    </w:p>
    <w:p w:rsidR="000100E0" w:rsidP="00122C31" w:rsidRDefault="002C3484" w14:paraId="7B0FC115" w14:textId="4AE3E4C0">
      <w:pPr>
        <w:pStyle w:val="Overskrift2"/>
        <w:rPr>
          <w:lang w:val="nb-NO"/>
        </w:rPr>
      </w:pPr>
      <w:r w:rsidRPr="006F2D8F">
        <w:rPr>
          <w:lang w:val="nb-NO"/>
        </w:rPr>
        <w:t>Kontrollpunkter</w:t>
      </w:r>
      <w:r w:rsidR="00224E5C">
        <w:rPr>
          <w:lang w:val="nb-NO"/>
        </w:rPr>
        <w:t xml:space="preserve"> </w:t>
      </w:r>
      <w:r w:rsidR="00E04FAB">
        <w:rPr>
          <w:lang w:val="nb-NO"/>
        </w:rPr>
        <w:t>i forkant</w:t>
      </w:r>
      <w:r w:rsidR="00816EBE">
        <w:rPr>
          <w:lang w:val="nb-NO"/>
        </w:rPr>
        <w:t xml:space="preserve"> av arrangement</w:t>
      </w:r>
      <w:r w:rsidRPr="006F2D8F">
        <w:rPr>
          <w:lang w:val="nb-NO"/>
        </w:rPr>
        <w:t>:</w:t>
      </w:r>
    </w:p>
    <w:p w:rsidRPr="006F2D8F" w:rsidR="001803D3" w:rsidP="00875B1E" w:rsidRDefault="00E83F2A" w14:paraId="71C390BD" w14:textId="102B5F8A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 w:rsidR="00875B1E">
        <w:rPr>
          <w:lang w:val="nb-NO"/>
        </w:rPr>
        <w:t>Elektriske installasjoner er inspisert og godkjent av fagperson</w:t>
      </w:r>
    </w:p>
    <w:p w:rsidR="001803D3" w:rsidP="00875B1E" w:rsidRDefault="00875B1E" w14:paraId="76949D3D" w14:textId="720589B6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="00967839">
        <w:rPr>
          <w:lang w:val="nb-NO"/>
        </w:rPr>
        <w:t>Rømningsveier</w:t>
      </w:r>
      <w:r w:rsidRPr="006F2D8F">
        <w:rPr>
          <w:lang w:val="nb-NO"/>
        </w:rPr>
        <w:t xml:space="preserve"> er tydelig merket og fri for hindringer</w:t>
      </w:r>
    </w:p>
    <w:p w:rsidRPr="006F2D8F" w:rsidR="002C456C" w:rsidP="00875B1E" w:rsidRDefault="002C456C" w14:paraId="1BC6C7E2" w14:textId="156EFA79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="002A553E">
        <w:rPr>
          <w:lang w:val="nb-NO"/>
        </w:rPr>
        <w:t>Brennbart materiale er ikke lagret inntil bygningen</w:t>
      </w:r>
    </w:p>
    <w:p w:rsidRPr="002C3484" w:rsidR="001803D3" w:rsidP="00E74DF2" w:rsidRDefault="00E74DF2" w14:paraId="3E6133A8" w14:textId="144E267B">
      <w:pPr>
        <w:pStyle w:val="Punktliste"/>
        <w:numPr>
          <w:ilvl w:val="0"/>
          <w:numId w:val="0"/>
        </w:numPr>
        <w:ind w:left="360"/>
        <w:rPr>
          <w:color w:val="000000" w:themeColor="text1"/>
          <w:lang w:val="nb-NO"/>
        </w:rPr>
      </w:pPr>
      <w:r w:rsidRPr="002C3484">
        <w:rPr>
          <w:color w:val="000000" w:themeColor="text1"/>
          <w:lang w:val="nb-NO"/>
        </w:rPr>
        <w:t>⎕</w:t>
      </w:r>
      <w:r w:rsidRPr="002C3484">
        <w:rPr>
          <w:color w:val="000000" w:themeColor="text1"/>
          <w:lang w:val="nb-NO"/>
        </w:rPr>
        <w:tab/>
      </w:r>
      <w:r w:rsidRPr="002C3484">
        <w:rPr>
          <w:color w:val="000000" w:themeColor="text1"/>
          <w:lang w:val="nb-NO"/>
        </w:rPr>
        <w:t xml:space="preserve">Samleplasser er definert og </w:t>
      </w:r>
      <w:r w:rsidRPr="002C3484" w:rsidR="002C3484">
        <w:rPr>
          <w:color w:val="000000" w:themeColor="text1"/>
          <w:lang w:val="nb-NO"/>
        </w:rPr>
        <w:t>informert</w:t>
      </w:r>
    </w:p>
    <w:p w:rsidRPr="006F2D8F" w:rsidR="001803D3" w:rsidP="00E74DF2" w:rsidRDefault="00E74DF2" w14:paraId="32078FAB" w14:textId="146139A9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>
        <w:rPr>
          <w:lang w:val="nb-NO"/>
        </w:rPr>
        <w:t>Brannansvarlig og sikkerhetsleder er utpekt og informert</w:t>
      </w:r>
    </w:p>
    <w:p w:rsidRPr="006F2D8F" w:rsidR="001803D3" w:rsidP="00E74DF2" w:rsidRDefault="00E74DF2" w14:paraId="671F7294" w14:textId="6ABA9247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>
        <w:rPr>
          <w:lang w:val="nb-NO"/>
        </w:rPr>
        <w:t>Personell har fått opplæring i brannsikkerhet og evakuering</w:t>
      </w:r>
    </w:p>
    <w:p w:rsidRPr="006F2D8F" w:rsidR="001803D3" w:rsidP="00E74DF2" w:rsidRDefault="00E74DF2" w14:paraId="3C7B8157" w14:textId="47B976C5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>
        <w:rPr>
          <w:lang w:val="nb-NO"/>
        </w:rPr>
        <w:t>Kommunikasjonssystemer fungerer (høyttaleranlegg, mobilapp</w:t>
      </w:r>
      <w:r w:rsidR="003C355F">
        <w:rPr>
          <w:lang w:val="nb-NO"/>
        </w:rPr>
        <w:t xml:space="preserve"> etc</w:t>
      </w:r>
      <w:r w:rsidRPr="006F2D8F">
        <w:rPr>
          <w:lang w:val="nb-NO"/>
        </w:rPr>
        <w:t>)</w:t>
      </w:r>
    </w:p>
    <w:p w:rsidRPr="006F2D8F" w:rsidR="001803D3" w:rsidP="003761B0" w:rsidRDefault="00E74DF2" w14:paraId="35080B9D" w14:textId="4205BC8E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E74DF2">
        <w:rPr>
          <w:lang w:val="nb-NO"/>
        </w:rPr>
        <w:t>⎕</w:t>
      </w:r>
      <w:r w:rsidRPr="00E74DF2">
        <w:rPr>
          <w:lang w:val="nb-NO"/>
        </w:rPr>
        <w:tab/>
      </w:r>
      <w:r w:rsidRPr="00E74DF2">
        <w:rPr>
          <w:lang w:val="nb-NO"/>
        </w:rPr>
        <w:t>Varslingsrutiner er etablert og testet</w:t>
      </w:r>
    </w:p>
    <w:p w:rsidRPr="00E74DF2" w:rsidR="001803D3" w:rsidP="00E74DF2" w:rsidRDefault="00E74DF2" w14:paraId="10B25636" w14:textId="40DA6951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E74DF2">
        <w:rPr>
          <w:lang w:val="nb-NO"/>
        </w:rPr>
        <w:t>⎕</w:t>
      </w:r>
      <w:r w:rsidRPr="00E74DF2">
        <w:rPr>
          <w:lang w:val="nb-NO"/>
        </w:rPr>
        <w:tab/>
      </w:r>
      <w:r w:rsidRPr="00E74DF2">
        <w:rPr>
          <w:lang w:val="nb-NO"/>
        </w:rPr>
        <w:t>Brannøvelse er gjennomført før arrangementet</w:t>
      </w:r>
    </w:p>
    <w:p w:rsidRPr="006F2D8F" w:rsidR="001803D3" w:rsidP="00E74DF2" w:rsidRDefault="00E74DF2" w14:paraId="24A216BB" w14:textId="2819BAA4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>
        <w:rPr>
          <w:lang w:val="nb-NO"/>
        </w:rPr>
        <w:t>Brannplan er tilgjengelig for alle ansatte og frivillige</w:t>
      </w:r>
    </w:p>
    <w:p w:rsidR="001803D3" w:rsidP="00E74DF2" w:rsidRDefault="00E74DF2" w14:paraId="794ED7DA" w14:textId="4160B77B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>
        <w:rPr>
          <w:lang w:val="nb-NO"/>
        </w:rPr>
        <w:t>Kontaktinformasjon til brannvesen og nødetater er lett tilgjengelig</w:t>
      </w:r>
    </w:p>
    <w:p w:rsidRPr="00F05465" w:rsidR="00F05465" w:rsidP="002C3484" w:rsidRDefault="002C3484" w14:paraId="3229AA7B" w14:textId="57C13B96">
      <w:pPr>
        <w:pStyle w:val="Punktliste"/>
        <w:numPr>
          <w:ilvl w:val="0"/>
          <w:numId w:val="0"/>
        </w:numPr>
        <w:ind w:firstLine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F05465" w:rsidR="00F05465">
        <w:rPr>
          <w:lang w:val="nb-NO"/>
        </w:rPr>
        <w:t xml:space="preserve">Avvik skal rettes fortløpende, eller meldes til driftsansvarlig/eiers representant. </w:t>
      </w:r>
    </w:p>
    <w:p w:rsidR="00E74012" w:rsidP="002C3484" w:rsidRDefault="002C3484" w14:paraId="00425AFF" w14:textId="12A20650">
      <w:pPr>
        <w:pStyle w:val="Punktliste"/>
        <w:numPr>
          <w:ilvl w:val="0"/>
          <w:numId w:val="0"/>
        </w:numPr>
        <w:ind w:firstLine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="00845A9A">
        <w:rPr>
          <w:lang w:val="nb-NO"/>
        </w:rPr>
        <w:t>Brannforebyggende</w:t>
      </w:r>
      <w:r w:rsidR="008A2018">
        <w:rPr>
          <w:lang w:val="nb-NO"/>
        </w:rPr>
        <w:t xml:space="preserve"> ordensregler er overholdt</w:t>
      </w:r>
    </w:p>
    <w:p w:rsidRPr="006F2D8F" w:rsidR="00816EBE" w:rsidP="00816EBE" w:rsidRDefault="00816EBE" w14:paraId="6671D3A2" w14:textId="12DE6727">
      <w:pPr>
        <w:pStyle w:val="Overskrift2"/>
        <w:rPr>
          <w:lang w:val="nb-NO"/>
        </w:rPr>
      </w:pPr>
      <w:r w:rsidRPr="006F2D8F">
        <w:rPr>
          <w:lang w:val="nb-NO"/>
        </w:rPr>
        <w:t>Kontrollpunkter</w:t>
      </w:r>
      <w:r>
        <w:rPr>
          <w:lang w:val="nb-NO"/>
        </w:rPr>
        <w:t xml:space="preserve"> under arrangement</w:t>
      </w:r>
      <w:r w:rsidRPr="006F2D8F">
        <w:rPr>
          <w:lang w:val="nb-NO"/>
        </w:rPr>
        <w:t>:</w:t>
      </w:r>
    </w:p>
    <w:p w:rsidR="00816EBE" w:rsidP="00816EBE" w:rsidRDefault="00816EBE" w14:paraId="26343003" w14:textId="7D38B73E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="00967839">
        <w:rPr>
          <w:lang w:val="nb-NO"/>
        </w:rPr>
        <w:t>Rømnings</w:t>
      </w:r>
      <w:r w:rsidRPr="006F2D8F">
        <w:rPr>
          <w:lang w:val="nb-NO"/>
        </w:rPr>
        <w:t>veier er tydelig merket og fri for hindringer</w:t>
      </w:r>
    </w:p>
    <w:p w:rsidR="002C3484" w:rsidP="002C3484" w:rsidRDefault="00D20BD2" w14:paraId="55AFEA24" w14:textId="25FA9631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 w:rsidR="002C3484">
        <w:rPr>
          <w:lang w:val="nb-NO"/>
        </w:rPr>
        <w:tab/>
      </w:r>
      <w:r w:rsidR="002C3484">
        <w:rPr>
          <w:lang w:val="nb-NO"/>
        </w:rPr>
        <w:t>Brannforebyggende ordensregler overholdes</w:t>
      </w:r>
    </w:p>
    <w:p w:rsidRPr="006F2D8F" w:rsidR="00816EBE" w:rsidP="002C3484" w:rsidRDefault="00816EBE" w14:paraId="68A6E0A4" w14:textId="1A697AE9">
      <w:pPr>
        <w:pStyle w:val="Punktliste"/>
        <w:numPr>
          <w:ilvl w:val="0"/>
          <w:numId w:val="0"/>
        </w:numPr>
        <w:ind w:firstLine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>
        <w:rPr>
          <w:lang w:val="nb-NO"/>
        </w:rPr>
        <w:t>Brannplan er tilgjengelig for alle ansatte og frivillige</w:t>
      </w:r>
    </w:p>
    <w:p w:rsidR="00816EBE" w:rsidP="00816EBE" w:rsidRDefault="00816EBE" w14:paraId="399CDCD0" w14:textId="0E355C23">
      <w:pPr>
        <w:pStyle w:val="Punktliste"/>
        <w:numPr>
          <w:ilvl w:val="0"/>
          <w:numId w:val="0"/>
        </w:numPr>
        <w:ind w:left="360"/>
        <w:rPr>
          <w:lang w:val="nb-NO"/>
        </w:rPr>
      </w:pPr>
      <w:r>
        <w:rPr>
          <w:lang w:val="nb-NO"/>
        </w:rPr>
        <w:t>⎕</w:t>
      </w:r>
      <w:r>
        <w:rPr>
          <w:lang w:val="nb-NO"/>
        </w:rPr>
        <w:tab/>
      </w:r>
      <w:r w:rsidRPr="006F2D8F">
        <w:rPr>
          <w:lang w:val="nb-NO"/>
        </w:rPr>
        <w:t>Kontaktinformasjon til brannvesen og nødetater er lett tilgjengelig</w:t>
      </w:r>
    </w:p>
    <w:p w:rsidR="008A2018" w:rsidP="00816EBE" w:rsidRDefault="008A2018" w14:paraId="1C2DDEBB" w14:textId="77777777">
      <w:pPr>
        <w:pStyle w:val="Punktliste"/>
        <w:numPr>
          <w:ilvl w:val="0"/>
          <w:numId w:val="0"/>
        </w:numPr>
        <w:ind w:left="360"/>
        <w:rPr>
          <w:lang w:val="nb-NO"/>
        </w:rPr>
      </w:pPr>
    </w:p>
    <w:sectPr w:rsidR="008A2018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CC32BF6"/>
    <w:multiLevelType w:val="hybridMultilevel"/>
    <w:tmpl w:val="2F52B16C"/>
    <w:lvl w:ilvl="0" w:tplc="793C7FFA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HAnsi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983124"/>
    <w:multiLevelType w:val="hybridMultilevel"/>
    <w:tmpl w:val="FF76EB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95769A"/>
    <w:multiLevelType w:val="hybridMultilevel"/>
    <w:tmpl w:val="18224D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2D344B"/>
    <w:multiLevelType w:val="hybridMultilevel"/>
    <w:tmpl w:val="9A4CF5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DB131C"/>
    <w:multiLevelType w:val="hybridMultilevel"/>
    <w:tmpl w:val="B908F4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B57FF2"/>
    <w:multiLevelType w:val="hybridMultilevel"/>
    <w:tmpl w:val="A012711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07675829">
    <w:abstractNumId w:val="8"/>
  </w:num>
  <w:num w:numId="2" w16cid:durableId="109477873">
    <w:abstractNumId w:val="6"/>
  </w:num>
  <w:num w:numId="3" w16cid:durableId="1523398486">
    <w:abstractNumId w:val="5"/>
  </w:num>
  <w:num w:numId="4" w16cid:durableId="1205099600">
    <w:abstractNumId w:val="4"/>
  </w:num>
  <w:num w:numId="5" w16cid:durableId="321079996">
    <w:abstractNumId w:val="7"/>
  </w:num>
  <w:num w:numId="6" w16cid:durableId="1654261375">
    <w:abstractNumId w:val="3"/>
  </w:num>
  <w:num w:numId="7" w16cid:durableId="2044284067">
    <w:abstractNumId w:val="2"/>
  </w:num>
  <w:num w:numId="8" w16cid:durableId="1766729721">
    <w:abstractNumId w:val="1"/>
  </w:num>
  <w:num w:numId="9" w16cid:durableId="2084984942">
    <w:abstractNumId w:val="0"/>
  </w:num>
  <w:num w:numId="10" w16cid:durableId="1762098162">
    <w:abstractNumId w:val="10"/>
  </w:num>
  <w:num w:numId="11" w16cid:durableId="1518469275">
    <w:abstractNumId w:val="12"/>
  </w:num>
  <w:num w:numId="12" w16cid:durableId="1334603276">
    <w:abstractNumId w:val="11"/>
  </w:num>
  <w:num w:numId="13" w16cid:durableId="1503081044">
    <w:abstractNumId w:val="14"/>
  </w:num>
  <w:num w:numId="14" w16cid:durableId="1296568777">
    <w:abstractNumId w:val="10"/>
  </w:num>
  <w:num w:numId="15" w16cid:durableId="179975267">
    <w:abstractNumId w:val="13"/>
  </w:num>
  <w:num w:numId="16" w16cid:durableId="1562863000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0E0"/>
    <w:rsid w:val="00034616"/>
    <w:rsid w:val="0006063C"/>
    <w:rsid w:val="000C3DF0"/>
    <w:rsid w:val="000D19E0"/>
    <w:rsid w:val="000F1ECF"/>
    <w:rsid w:val="00122C31"/>
    <w:rsid w:val="0015074B"/>
    <w:rsid w:val="001803D3"/>
    <w:rsid w:val="00192D6E"/>
    <w:rsid w:val="001B4046"/>
    <w:rsid w:val="0020624C"/>
    <w:rsid w:val="00224E5C"/>
    <w:rsid w:val="00243563"/>
    <w:rsid w:val="00281B7A"/>
    <w:rsid w:val="0029639D"/>
    <w:rsid w:val="002A553E"/>
    <w:rsid w:val="002A5CDF"/>
    <w:rsid w:val="002C3484"/>
    <w:rsid w:val="002C456C"/>
    <w:rsid w:val="00301D87"/>
    <w:rsid w:val="00306197"/>
    <w:rsid w:val="00326F90"/>
    <w:rsid w:val="003761B0"/>
    <w:rsid w:val="00391B0C"/>
    <w:rsid w:val="003C355F"/>
    <w:rsid w:val="00405252"/>
    <w:rsid w:val="00405D7B"/>
    <w:rsid w:val="00455429"/>
    <w:rsid w:val="004E74F3"/>
    <w:rsid w:val="0054F35C"/>
    <w:rsid w:val="00591DFD"/>
    <w:rsid w:val="006028DE"/>
    <w:rsid w:val="006535D8"/>
    <w:rsid w:val="006F2D8F"/>
    <w:rsid w:val="007028F2"/>
    <w:rsid w:val="007306E1"/>
    <w:rsid w:val="007B3969"/>
    <w:rsid w:val="007C2A88"/>
    <w:rsid w:val="007E31A0"/>
    <w:rsid w:val="007F798D"/>
    <w:rsid w:val="0081311A"/>
    <w:rsid w:val="00816EBE"/>
    <w:rsid w:val="00845A9A"/>
    <w:rsid w:val="0087380E"/>
    <w:rsid w:val="00875B1E"/>
    <w:rsid w:val="0089255B"/>
    <w:rsid w:val="008A2018"/>
    <w:rsid w:val="008C1F62"/>
    <w:rsid w:val="008E23EB"/>
    <w:rsid w:val="00967839"/>
    <w:rsid w:val="009A72BE"/>
    <w:rsid w:val="00AA1D8D"/>
    <w:rsid w:val="00AC07B3"/>
    <w:rsid w:val="00AF24C5"/>
    <w:rsid w:val="00B37332"/>
    <w:rsid w:val="00B47730"/>
    <w:rsid w:val="00BC5F41"/>
    <w:rsid w:val="00C03973"/>
    <w:rsid w:val="00C3127E"/>
    <w:rsid w:val="00C42B7C"/>
    <w:rsid w:val="00C47111"/>
    <w:rsid w:val="00C90AC7"/>
    <w:rsid w:val="00CA6B5E"/>
    <w:rsid w:val="00CB0664"/>
    <w:rsid w:val="00D20BD2"/>
    <w:rsid w:val="00D21846"/>
    <w:rsid w:val="00DF6BC7"/>
    <w:rsid w:val="00E04FAB"/>
    <w:rsid w:val="00E10D06"/>
    <w:rsid w:val="00E3395B"/>
    <w:rsid w:val="00E74012"/>
    <w:rsid w:val="00E74DF2"/>
    <w:rsid w:val="00E83F2A"/>
    <w:rsid w:val="00F05465"/>
    <w:rsid w:val="00FC693F"/>
    <w:rsid w:val="1659D033"/>
    <w:rsid w:val="1C3178FB"/>
    <w:rsid w:val="543C78A2"/>
    <w:rsid w:val="59DF136F"/>
    <w:rsid w:val="5DD72A11"/>
    <w:rsid w:val="6CDF7F3B"/>
    <w:rsid w:val="71E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5FB15"/>
  <w14:defaultImageDpi w14:val="300"/>
  <w15:docId w15:val="{49247328-A0A7-4CE8-8230-1C7F7B6AEF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9A72B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A72BE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9A72B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72BE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9A72BE"/>
    <w:rPr>
      <w:b/>
      <w:bCs/>
      <w:sz w:val="20"/>
      <w:szCs w:val="20"/>
    </w:rPr>
  </w:style>
  <w:style w:type="character" w:styleId="Hyperlink">
    <w:uiPriority w:val="99"/>
    <w:name w:val="Hyperlink"/>
    <w:basedOn w:val="Standardskriftforavsnitt"/>
    <w:unhideWhenUsed/>
    <w:rsid w:val="543C7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fredrikstad.kommune.no/media/yj4bjem4/brannforebyggende-ordensregler-idrett-og-aktivitet.pdf" TargetMode="External" Id="R9f8927a51860485a" /><Relationship Type="http://schemas.openxmlformats.org/officeDocument/2006/relationships/hyperlink" Target="https://www.fredrikstad.kommune.no/media/yj4bjem4/brannforebyggende-ordensregler-idrett-og-aktivitet.pdf" TargetMode="External" Id="R6f61afb2381846c3" /><Relationship Type="http://schemas.openxmlformats.org/officeDocument/2006/relationships/hyperlink" Target="https://www.fredrikstad.kommune.no/media/2oviekea/eksempel-forenklet-ros-analyse-innendoersanlegg.docx" TargetMode="External" Id="Rd519bc0c9cdf4f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2AE230A582B488D1FAE589B69FE95" ma:contentTypeVersion="10" ma:contentTypeDescription="Opprett et nytt dokument." ma:contentTypeScope="" ma:versionID="45bce45f1bd88923c21f9f4284f632c7">
  <xsd:schema xmlns:xsd="http://www.w3.org/2001/XMLSchema" xmlns:xs="http://www.w3.org/2001/XMLSchema" xmlns:p="http://schemas.microsoft.com/office/2006/metadata/properties" xmlns:ns2="cd4faede-125f-4d97-bc98-bc768dc6051e" targetNamespace="http://schemas.microsoft.com/office/2006/metadata/properties" ma:root="true" ma:fieldsID="d65fa3d0a4ff238a329914a486fc1844" ns2:_="">
    <xsd:import namespace="cd4faede-125f-4d97-bc98-bc768dc60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aede-125f-4d97-bc98-bc768dc60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197d16e-cfec-4d26-be3d-951e6df79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4faede-125f-4d97-bc98-bc768dc60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FF672-B79B-443C-99FA-81B0944FDFC8}"/>
</file>

<file path=customXml/itemProps3.xml><?xml version="1.0" encoding="utf-8"?>
<ds:datastoreItem xmlns:ds="http://schemas.openxmlformats.org/officeDocument/2006/customXml" ds:itemID="{E4CEF6D6-F0B7-4E12-B965-CFC6B8BA069B}"/>
</file>

<file path=customXml/itemProps4.xml><?xml version="1.0" encoding="utf-8"?>
<ds:datastoreItem xmlns:ds="http://schemas.openxmlformats.org/officeDocument/2006/customXml" ds:itemID="{1A8F54E1-56C2-4A31-8B71-17D494CA2C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Huseby Linn Johansen</lastModifiedBy>
  <revision>65</revision>
  <dcterms:created xsi:type="dcterms:W3CDTF">2025-09-18T11:37:00.0000000Z</dcterms:created>
  <dcterms:modified xsi:type="dcterms:W3CDTF">2025-11-03T12:59:58.0722444Z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0x010100F172AE230A582B488D1FAE589B69FE95</vt:lpwstr>
  </property>
  <property fmtid="{D5CDD505-2E9C-101B-9397-08002B2CF9AE}" pid="3" name="MediaServiceImageTags">
    <vt:lpwstr/>
  </property>
</Properties>
</file>